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02" w:rsidRDefault="003F6802" w:rsidP="003F6802">
      <w:pPr>
        <w:spacing w:line="360" w:lineRule="auto"/>
        <w:jc w:val="right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Anexa</w:t>
      </w:r>
      <w:proofErr w:type="spellEnd"/>
      <w:r>
        <w:rPr>
          <w:b/>
          <w:sz w:val="24"/>
          <w:szCs w:val="24"/>
        </w:rPr>
        <w:t xml:space="preserve"> nr.</w:t>
      </w:r>
      <w:proofErr w:type="gramEnd"/>
      <w:r>
        <w:rPr>
          <w:b/>
          <w:sz w:val="24"/>
          <w:szCs w:val="24"/>
        </w:rPr>
        <w:t xml:space="preserve"> 2 la HCJ nr..</w:t>
      </w:r>
      <w:r w:rsidR="00C4435A">
        <w:rPr>
          <w:b/>
          <w:sz w:val="24"/>
          <w:szCs w:val="24"/>
        </w:rPr>
        <w:t>238/27.05.2025</w:t>
      </w:r>
    </w:p>
    <w:p w:rsidR="003F6802" w:rsidRDefault="003F6802" w:rsidP="003F6802">
      <w:pPr>
        <w:jc w:val="right"/>
        <w:outlineLvl w:val="0"/>
        <w:rPr>
          <w:b/>
          <w:bCs/>
          <w:iCs/>
          <w:sz w:val="24"/>
          <w:szCs w:val="24"/>
          <w:u w:val="single"/>
          <w:lang w:eastAsia="ro-RO"/>
        </w:rPr>
      </w:pPr>
    </w:p>
    <w:p w:rsidR="003F6802" w:rsidRDefault="003F6802" w:rsidP="003F6802">
      <w:pPr>
        <w:pStyle w:val="ListParagraph"/>
        <w:jc w:val="center"/>
        <w:outlineLvl w:val="0"/>
        <w:rPr>
          <w:rFonts w:ascii="Times New Roman" w:hAnsi="Times New Roman"/>
          <w:b/>
          <w:bCs/>
          <w:iCs/>
          <w:sz w:val="24"/>
          <w:szCs w:val="24"/>
          <w:u w:val="single"/>
          <w:lang w:eastAsia="ro-RO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  <w:lang w:eastAsia="ro-RO"/>
        </w:rPr>
        <w:t>Anexa</w:t>
      </w:r>
      <w:r w:rsidRPr="00271319">
        <w:rPr>
          <w:rFonts w:ascii="Times New Roman" w:hAnsi="Times New Roman"/>
          <w:b/>
          <w:bCs/>
          <w:iCs/>
          <w:sz w:val="24"/>
          <w:szCs w:val="24"/>
          <w:u w:val="single"/>
          <w:lang w:eastAsia="ro-RO"/>
        </w:rPr>
        <w:t xml:space="preserve"> 1. Lista cuprinzătoare de proiecte</w:t>
      </w:r>
    </w:p>
    <w:p w:rsidR="003F6802" w:rsidRPr="00271319" w:rsidRDefault="003F6802" w:rsidP="003F6802">
      <w:pPr>
        <w:pStyle w:val="ListParagraph"/>
        <w:jc w:val="center"/>
        <w:outlineLvl w:val="0"/>
        <w:rPr>
          <w:rFonts w:ascii="Times New Roman" w:hAnsi="Times New Roman"/>
          <w:b/>
          <w:bCs/>
          <w:iCs/>
          <w:sz w:val="24"/>
          <w:szCs w:val="24"/>
          <w:u w:val="single"/>
          <w:lang w:eastAsia="ro-RO"/>
        </w:rPr>
      </w:pP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”Amenajarea și igienizarea parcului istoric Kretzulescu prin reabilitarea acestuia ca insulă verde-albastră” - Municipiul Câmpulung;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”Mobilitate Urbană Durabilă în Municipiul Câmpulung” - Cartier Vișoi, zona Balada” - Municipiul Câmpulung;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”Dezvoltare locală integrată prin măsuri de regenerare urbană pentru Orașul Topoloveni, județul Argeș” - Orașul Topoloveni;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”Regenerare urbană oraș Mioveni” - Orașul Mioveni;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”Creșterea mobilității urbane nepoluante prin investiții de tip integrat în soluții inteligente aferente Coridorului de mobilitate integrată Sud-Vest-Centru (strada Râmnicu Vâlcea, - Bulevardul Basarabilor) al Municipiului Curtea de Argeș” - Municipiului Curtea de Argeș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”E-administrație eficientă prin digitalizarea serviciilor publice pentru primaria orașului Mioveni” - Orașul Mioveni;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”Dotarea cu utilaje a compartimentului de întreținere domeniu public și privat din comuna Leordeni, județul Argeș - Comuna Leordeni.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”Creșterea capabilităților digitale ale UAT comuna Cetățeni prin implementarea unei platforme integrate de tip Smart Digital City”.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„Construire, dotare și înființare centru de zi de asistență și recuperare pentru persoane vârstnice Sf. Ion în comuna Cetățeni, județul Argeș.”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Construire</w:t>
      </w:r>
      <w:proofErr w:type="spellEnd"/>
      <w:r w:rsidRPr="00271319">
        <w:rPr>
          <w:sz w:val="24"/>
          <w:szCs w:val="24"/>
        </w:rPr>
        <w:t xml:space="preserve"> capacitate de </w:t>
      </w:r>
      <w:proofErr w:type="spellStart"/>
      <w:r w:rsidRPr="00271319">
        <w:rPr>
          <w:sz w:val="24"/>
          <w:szCs w:val="24"/>
        </w:rPr>
        <w:t>producției</w:t>
      </w:r>
      <w:proofErr w:type="spellEnd"/>
      <w:r w:rsidRPr="00271319">
        <w:rPr>
          <w:sz w:val="24"/>
          <w:szCs w:val="24"/>
        </w:rPr>
        <w:t xml:space="preserve"> </w:t>
      </w:r>
      <w:proofErr w:type="gramStart"/>
      <w:r w:rsidRPr="00271319">
        <w:rPr>
          <w:sz w:val="24"/>
          <w:szCs w:val="24"/>
        </w:rPr>
        <w:t>a</w:t>
      </w:r>
      <w:proofErr w:type="gram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energiei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electrice</w:t>
      </w:r>
      <w:proofErr w:type="spellEnd"/>
      <w:r w:rsidRPr="00271319">
        <w:rPr>
          <w:sz w:val="24"/>
          <w:szCs w:val="24"/>
        </w:rPr>
        <w:t xml:space="preserve"> din </w:t>
      </w:r>
      <w:proofErr w:type="spellStart"/>
      <w:r w:rsidRPr="00271319">
        <w:rPr>
          <w:sz w:val="24"/>
          <w:szCs w:val="24"/>
        </w:rPr>
        <w:t>surse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regenerabile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pentru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autoconsum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în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Cetățeni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Înființare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amenajare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dotare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parcuri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verzi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în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Cetățeni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Reabilitare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modernizare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locuri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joacă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existente</w:t>
      </w:r>
      <w:proofErr w:type="spellEnd"/>
      <w:r w:rsidRPr="00271319">
        <w:rPr>
          <w:sz w:val="24"/>
          <w:szCs w:val="24"/>
        </w:rPr>
        <w:t xml:space="preserve"> la </w:t>
      </w:r>
      <w:proofErr w:type="spellStart"/>
      <w:r w:rsidRPr="00271319">
        <w:rPr>
          <w:sz w:val="24"/>
          <w:szCs w:val="24"/>
        </w:rPr>
        <w:t>unitățile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învățământ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pe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raza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Orașului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Tudosești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aleea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Liniștii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Realizare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infrastructură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pentru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piste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biciclete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Calea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București</w:t>
      </w:r>
      <w:proofErr w:type="spellEnd"/>
      <w:r w:rsidRPr="00271319">
        <w:rPr>
          <w:sz w:val="24"/>
          <w:szCs w:val="24"/>
        </w:rPr>
        <w:t xml:space="preserve"> (DN 7) de la km 105+500 (</w:t>
      </w:r>
      <w:proofErr w:type="spellStart"/>
      <w:r w:rsidRPr="00271319">
        <w:rPr>
          <w:sz w:val="24"/>
          <w:szCs w:val="24"/>
        </w:rPr>
        <w:t>intrare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Călinești</w:t>
      </w:r>
      <w:proofErr w:type="spellEnd"/>
      <w:r w:rsidRPr="00271319">
        <w:rPr>
          <w:sz w:val="24"/>
          <w:szCs w:val="24"/>
        </w:rPr>
        <w:t>) la km 112+000 (</w:t>
      </w:r>
      <w:proofErr w:type="spellStart"/>
      <w:r w:rsidRPr="00271319">
        <w:rPr>
          <w:sz w:val="24"/>
          <w:szCs w:val="24"/>
        </w:rPr>
        <w:t>intrare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Pitești</w:t>
      </w:r>
      <w:proofErr w:type="spellEnd"/>
      <w:r w:rsidRPr="00271319">
        <w:rPr>
          <w:sz w:val="24"/>
          <w:szCs w:val="24"/>
        </w:rPr>
        <w:t xml:space="preserve">) </w:t>
      </w:r>
      <w:proofErr w:type="spellStart"/>
      <w:r w:rsidRPr="00271319">
        <w:rPr>
          <w:sz w:val="24"/>
          <w:szCs w:val="24"/>
        </w:rPr>
        <w:t>în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Rusești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colectare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dirijare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Gorgoești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consolidare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trotuar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căi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acces</w:t>
      </w:r>
      <w:proofErr w:type="spellEnd"/>
      <w:r w:rsidRPr="00271319">
        <w:rPr>
          <w:sz w:val="24"/>
          <w:szCs w:val="24"/>
        </w:rPr>
        <w:t xml:space="preserve"> la </w:t>
      </w:r>
      <w:proofErr w:type="spellStart"/>
      <w:r w:rsidRPr="00271319">
        <w:rPr>
          <w:sz w:val="24"/>
          <w:szCs w:val="24"/>
        </w:rPr>
        <w:t>proprietate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piste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biciclete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Cavalerului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Modernizare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ICHV.”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Primăverii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Amenajare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parcare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zona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Muzeul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Golești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drum local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Magnoliei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Modernizare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Câmpului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refacere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trotuar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Drumul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Morii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, din DN-</w:t>
      </w:r>
      <w:proofErr w:type="spellStart"/>
      <w:r w:rsidRPr="00271319">
        <w:rPr>
          <w:sz w:val="24"/>
          <w:szCs w:val="24"/>
        </w:rPr>
        <w:t>Calea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Ferată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lastRenderedPageBreak/>
        <w:t xml:space="preserve"> ”</w:t>
      </w:r>
      <w:proofErr w:type="spellStart"/>
      <w:r w:rsidRPr="00271319">
        <w:rPr>
          <w:sz w:val="24"/>
          <w:szCs w:val="24"/>
        </w:rPr>
        <w:t>Dotare</w:t>
      </w:r>
      <w:proofErr w:type="spellEnd"/>
      <w:r w:rsidRPr="00271319">
        <w:rPr>
          <w:sz w:val="24"/>
          <w:szCs w:val="24"/>
        </w:rPr>
        <w:t xml:space="preserve"> SVSU </w:t>
      </w:r>
      <w:proofErr w:type="spellStart"/>
      <w:r w:rsidRPr="00271319">
        <w:rPr>
          <w:sz w:val="24"/>
          <w:szCs w:val="24"/>
        </w:rPr>
        <w:t>prin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achiziția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unui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buldoexcavator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Modernizare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drumuri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interes</w:t>
      </w:r>
      <w:proofErr w:type="spellEnd"/>
      <w:r w:rsidRPr="00271319">
        <w:rPr>
          <w:sz w:val="24"/>
          <w:szCs w:val="24"/>
        </w:rPr>
        <w:t xml:space="preserve"> local,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Creșterea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eficienței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energetice</w:t>
      </w:r>
      <w:proofErr w:type="spellEnd"/>
      <w:r w:rsidRPr="00271319">
        <w:rPr>
          <w:sz w:val="24"/>
          <w:szCs w:val="24"/>
        </w:rPr>
        <w:t xml:space="preserve"> </w:t>
      </w:r>
      <w:proofErr w:type="gramStart"/>
      <w:r w:rsidRPr="00271319">
        <w:rPr>
          <w:sz w:val="24"/>
          <w:szCs w:val="24"/>
        </w:rPr>
        <w:t>a</w:t>
      </w:r>
      <w:proofErr w:type="gram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infrastructurii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iluminat</w:t>
      </w:r>
      <w:proofErr w:type="spellEnd"/>
      <w:r w:rsidRPr="00271319">
        <w:rPr>
          <w:sz w:val="24"/>
          <w:szCs w:val="24"/>
        </w:rPr>
        <w:t xml:space="preserve"> public, </w:t>
      </w:r>
      <w:proofErr w:type="spellStart"/>
      <w:r w:rsidRPr="00271319">
        <w:rPr>
          <w:sz w:val="24"/>
          <w:szCs w:val="24"/>
        </w:rPr>
        <w:t>în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Digitalizarea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comunei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prin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achiziționarea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soluții</w:t>
      </w:r>
      <w:proofErr w:type="spellEnd"/>
      <w:r w:rsidRPr="00271319">
        <w:rPr>
          <w:sz w:val="24"/>
          <w:szCs w:val="24"/>
        </w:rPr>
        <w:t xml:space="preserve"> software.”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Înființare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sistem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canalizare</w:t>
      </w:r>
      <w:proofErr w:type="spellEnd"/>
      <w:r w:rsidRPr="00271319">
        <w:rPr>
          <w:sz w:val="24"/>
          <w:szCs w:val="24"/>
        </w:rPr>
        <w:t xml:space="preserve"> sat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comua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  <w:lang w:val="ro-RO"/>
        </w:rPr>
        <w:t>”Modernizare parcuri, spații verzi și amenajări hidrografice în comuna Bradu, județul Argeș.”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”Amenajare spații verzi (parcuri de buzunar) în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”Extindere rețea de canalizare în satul Furnicoși,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”Platformă digitală pentru o comunitate conectată, inovație digitală pentru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”Dotare compartiment situații de urgență, protecția mediului cu autoutilitară pentru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”Dotare cămin cultural Furnicoși, din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”Creșterea eficienței energetice și extinderea infrastructurii de iluminat public în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Înființare capacități de producere energie din surse regenerabile de energie pentru consum propriu în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”Construire piste de biciclete în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”Furnizarea de servicii publice inteligente de interes local (SMART VILLAGE)”.</w:t>
      </w:r>
    </w:p>
    <w:p w:rsidR="00CF6094" w:rsidRDefault="00CF6094"/>
    <w:sectPr w:rsidR="00CF6094" w:rsidSect="00CF6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13AA8"/>
    <w:multiLevelType w:val="hybridMultilevel"/>
    <w:tmpl w:val="77A6AB8A"/>
    <w:lvl w:ilvl="0" w:tplc="899EF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737EC1"/>
    <w:multiLevelType w:val="hybridMultilevel"/>
    <w:tmpl w:val="93AA89B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6802"/>
    <w:rsid w:val="001F33CA"/>
    <w:rsid w:val="003F6802"/>
    <w:rsid w:val="00C4435A"/>
    <w:rsid w:val="00CF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Colorful List - Accent 11,Medium Grid 1 - Accent 21,Akapit z listą BS,Outlines a.b.c.,List_Paragraph,Multilevel para_II,Akapit z lista BS,Normal bullet 2,List Paragraph1,List1"/>
    <w:basedOn w:val="Normal"/>
    <w:link w:val="ListParagraphChar"/>
    <w:uiPriority w:val="34"/>
    <w:qFormat/>
    <w:rsid w:val="003F68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ListParagraphChar">
    <w:name w:val="List Paragraph Char"/>
    <w:aliases w:val="Forth level Char,Colorful List - Accent 11 Char,Medium Grid 1 - Accent 21 Char,Akapit z listą BS Char,Outlines a.b.c. Char,List_Paragraph Char,Multilevel para_II Char,Akapit z lista BS Char,Normal bullet 2 Char,List Paragraph1 Char"/>
    <w:link w:val="ListParagraph"/>
    <w:uiPriority w:val="34"/>
    <w:locked/>
    <w:rsid w:val="003F680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609</Words>
  <Characters>3533</Characters>
  <Application>Microsoft Office Word</Application>
  <DocSecurity>0</DocSecurity>
  <Lines>29</Lines>
  <Paragraphs>8</Paragraphs>
  <ScaleCrop>false</ScaleCrop>
  <Company>Consiliul Judetean Arges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catalina.predescu</dc:creator>
  <cp:keywords/>
  <dc:description/>
  <cp:lastModifiedBy>loredana.tuca</cp:lastModifiedBy>
  <cp:revision>3</cp:revision>
  <dcterms:created xsi:type="dcterms:W3CDTF">2025-05-26T10:34:00Z</dcterms:created>
  <dcterms:modified xsi:type="dcterms:W3CDTF">2025-05-27T09:37:00Z</dcterms:modified>
</cp:coreProperties>
</file>